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CEDC8" w14:textId="77777777" w:rsidR="006E5F41" w:rsidRPr="00720CD6" w:rsidRDefault="00FE278E" w:rsidP="00FE278E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CD6">
        <w:rPr>
          <w:rFonts w:ascii="Times New Roman" w:eastAsia="Times New Roman" w:hAnsi="Times New Roman" w:cs="Times New Roman"/>
          <w:b/>
          <w:lang w:eastAsia="ru-RU"/>
        </w:rPr>
        <w:t xml:space="preserve">Календарь корпоративных событий </w:t>
      </w:r>
      <w:r w:rsidR="006E5F41" w:rsidRPr="00720CD6">
        <w:rPr>
          <w:rFonts w:ascii="Times New Roman" w:eastAsia="Times New Roman" w:hAnsi="Times New Roman" w:cs="Times New Roman"/>
          <w:b/>
          <w:lang w:eastAsia="ru-RU"/>
        </w:rPr>
        <w:t>АО «Аграрная кредитная корпорация»</w:t>
      </w:r>
    </w:p>
    <w:p w14:paraId="15BACB6E" w14:textId="77777777" w:rsidR="00FE278E" w:rsidRPr="00720CD6" w:rsidRDefault="00FE278E" w:rsidP="00FE278E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CD6">
        <w:rPr>
          <w:rFonts w:ascii="Times New Roman" w:eastAsia="Times New Roman" w:hAnsi="Times New Roman" w:cs="Times New Roman"/>
          <w:b/>
          <w:lang w:eastAsia="ru-RU"/>
        </w:rPr>
        <w:t>на 2022 год</w:t>
      </w:r>
    </w:p>
    <w:tbl>
      <w:tblPr>
        <w:tblW w:w="9498" w:type="dxa"/>
        <w:jc w:val="center"/>
        <w:tblBorders>
          <w:bottom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5680"/>
        <w:gridCol w:w="1755"/>
        <w:gridCol w:w="1667"/>
      </w:tblGrid>
      <w:tr w:rsidR="00043E62" w:rsidRPr="00720CD6" w14:paraId="04B361A0" w14:textId="77777777" w:rsidTr="002A633E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  <w:hideMark/>
          </w:tcPr>
          <w:p w14:paraId="3A1AF029" w14:textId="77777777" w:rsidR="00043E62" w:rsidRPr="006E5F41" w:rsidRDefault="00043E62" w:rsidP="006E5F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720CD6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  <w:t>№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  <w:hideMark/>
          </w:tcPr>
          <w:p w14:paraId="367C2D63" w14:textId="77777777" w:rsidR="00043E62" w:rsidRPr="006E5F41" w:rsidRDefault="00043E62" w:rsidP="006E5F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720CD6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  <w:t>Корпоративные события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  <w:hideMark/>
          </w:tcPr>
          <w:p w14:paraId="54E5F64C" w14:textId="77777777" w:rsidR="00043E62" w:rsidRPr="006E5F41" w:rsidRDefault="00043E62" w:rsidP="006E5F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720CD6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  <w:t>Сроки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</w:tcPr>
          <w:p w14:paraId="15269874" w14:textId="77777777" w:rsidR="00043E62" w:rsidRPr="00720CD6" w:rsidRDefault="00043E62" w:rsidP="006E5F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</w:pPr>
            <w:r w:rsidRPr="00720CD6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  <w:t>Ответственное СП</w:t>
            </w:r>
          </w:p>
        </w:tc>
      </w:tr>
      <w:tr w:rsidR="00BD5F38" w:rsidRPr="00E4255A" w14:paraId="551926DA" w14:textId="77777777" w:rsidTr="002A633E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3FB268B9" w14:textId="58D43397" w:rsidR="00BD5F38" w:rsidRPr="00E4255A" w:rsidRDefault="00471F58" w:rsidP="00BD5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  <w:r w:rsidR="00E62856"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3A6850B5" w14:textId="565CCE68" w:rsidR="00BD5F38" w:rsidRPr="00E4255A" w:rsidRDefault="00BD5F38" w:rsidP="00BD5F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Дата фиксации реестра для выплаты купона по 2 выпуску облигаций в пределах 3 облигационной программы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«Аграрная кредитная корпорация»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4EECFEE1" w14:textId="30944077" w:rsidR="00BD5F38" w:rsidRPr="00E4255A" w:rsidRDefault="00BD5F38" w:rsidP="00BD5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 января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74FAD062" w14:textId="4EE9F462" w:rsidR="00BD5F38" w:rsidRPr="00E4255A" w:rsidRDefault="00BD5F38" w:rsidP="00BD5F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ДЗиКО</w:t>
            </w:r>
            <w:proofErr w:type="spellEnd"/>
          </w:p>
        </w:tc>
      </w:tr>
      <w:tr w:rsidR="00DC421C" w:rsidRPr="00E4255A" w14:paraId="0BA64043" w14:textId="77777777" w:rsidTr="002A633E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7AB2C624" w14:textId="3FC83AF4" w:rsidR="00DC421C" w:rsidRPr="00E4255A" w:rsidRDefault="00471F58" w:rsidP="00DC42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37685D06" w14:textId="7B20FAB7" w:rsidR="00DC421C" w:rsidRPr="00E4255A" w:rsidRDefault="00DC421C" w:rsidP="00DC42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Дата фиксации реестра для выплаты купона по 3 выпуску облигаций в пределах 3 облигационной программы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«Аграрная кредитная корпорация»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39C57217" w14:textId="6E91036D" w:rsidR="00DC421C" w:rsidRPr="00E4255A" w:rsidRDefault="00DC421C" w:rsidP="00DC42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 января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66B6BE0F" w14:textId="72689DAA" w:rsidR="00DC421C" w:rsidRPr="00E4255A" w:rsidRDefault="00DC421C" w:rsidP="00DC42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ДЗиКО</w:t>
            </w:r>
            <w:proofErr w:type="spellEnd"/>
          </w:p>
        </w:tc>
      </w:tr>
      <w:tr w:rsidR="00DC421C" w:rsidRPr="00E4255A" w14:paraId="54289FAC" w14:textId="77777777" w:rsidTr="002A633E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54C923E1" w14:textId="7D7A7C00" w:rsidR="00DC421C" w:rsidRPr="00E4255A" w:rsidRDefault="00471F58" w:rsidP="00DC42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43725DB5" w14:textId="78892DFD" w:rsidR="00DC421C" w:rsidRPr="00E4255A" w:rsidRDefault="00DC421C" w:rsidP="00DC42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Дата фиксации реестра для выплаты купона по </w:t>
            </w:r>
            <w:r w:rsidRPr="00E4255A">
              <w:rPr>
                <w:rFonts w:ascii="Times New Roman" w:eastAsia="Times New Roman" w:hAnsi="Times New Roman" w:cs="Times New Roman"/>
                <w:color w:val="212529"/>
                <w:lang w:val="kk-KZ" w:eastAsia="ru-RU"/>
              </w:rPr>
              <w:t>1-му</w:t>
            </w: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выпуску облигаций в пределах 2-й облигационной программы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«Аграрная кредитная корпорация»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1581C2F8" w14:textId="1992BF6A" w:rsidR="00DC421C" w:rsidRPr="00E4255A" w:rsidRDefault="00DC421C" w:rsidP="00DC42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val="en-US" w:eastAsia="ru-RU"/>
              </w:rPr>
              <w:t>0</w:t>
            </w:r>
            <w:r w:rsidRPr="00E4255A">
              <w:rPr>
                <w:rFonts w:ascii="Times New Roman" w:eastAsia="Times New Roman" w:hAnsi="Times New Roman" w:cs="Times New Roman"/>
                <w:color w:val="212529"/>
                <w:lang w:val="kk-KZ" w:eastAsia="ru-RU"/>
              </w:rPr>
              <w:t>4</w:t>
            </w:r>
            <w:r w:rsidRPr="00E4255A">
              <w:rPr>
                <w:rFonts w:ascii="Times New Roman" w:eastAsia="Times New Roman" w:hAnsi="Times New Roman" w:cs="Times New Roman"/>
                <w:color w:val="212529"/>
                <w:lang w:val="en-US" w:eastAsia="ru-RU"/>
              </w:rPr>
              <w:t xml:space="preserve"> </w:t>
            </w: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марта</w:t>
            </w:r>
            <w:r w:rsidRPr="00E4255A">
              <w:rPr>
                <w:rFonts w:ascii="Times New Roman" w:eastAsia="Times New Roman" w:hAnsi="Times New Roman" w:cs="Times New Roman"/>
                <w:color w:val="212529"/>
                <w:lang w:val="kk-KZ" w:eastAsia="ru-RU"/>
              </w:rPr>
              <w:t xml:space="preserve"> 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2E21723F" w14:textId="355D9339" w:rsidR="00DC421C" w:rsidRPr="00E4255A" w:rsidRDefault="00DC421C" w:rsidP="00DC42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ДЗиКО</w:t>
            </w:r>
            <w:proofErr w:type="spellEnd"/>
          </w:p>
        </w:tc>
      </w:tr>
      <w:tr w:rsidR="00DC421C" w:rsidRPr="00E4255A" w14:paraId="329A93F7" w14:textId="77777777" w:rsidTr="002A633E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45905F2E" w14:textId="5373B96A" w:rsidR="00DC421C" w:rsidRPr="00E4255A" w:rsidRDefault="00471F58" w:rsidP="00DC42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4EA032F0" w14:textId="57FA28C0" w:rsidR="00DC421C" w:rsidRPr="00E4255A" w:rsidRDefault="00DC421C" w:rsidP="00DC42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О заключении сделок с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</w:t>
            </w:r>
            <w:proofErr w:type="spellStart"/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КазАгроФинанс</w:t>
            </w:r>
            <w:proofErr w:type="spellEnd"/>
            <w:r w:rsidRPr="00E4255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»</w:t>
            </w: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, в совершении которых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«Аграрная кредитная корпорация»</w:t>
            </w: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имеется заинтересованность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72CF091C" w14:textId="32FA34B4" w:rsidR="00DC421C" w:rsidRPr="00E4255A" w:rsidRDefault="00DC421C" w:rsidP="00DC42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 апреля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0B9D74E8" w14:textId="43C4A6E5" w:rsidR="00DC421C" w:rsidRPr="00E4255A" w:rsidRDefault="00DC421C" w:rsidP="00DC42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ДФФИиКТ</w:t>
            </w:r>
            <w:proofErr w:type="spellEnd"/>
          </w:p>
        </w:tc>
      </w:tr>
      <w:tr w:rsidR="00DC421C" w:rsidRPr="00E4255A" w14:paraId="3AEA8694" w14:textId="77777777" w:rsidTr="002A633E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07732184" w14:textId="33D2A14A" w:rsidR="00DC421C" w:rsidRPr="00E4255A" w:rsidRDefault="00471F58" w:rsidP="00DC42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66D97EA5" w14:textId="11205775" w:rsidR="00DC421C" w:rsidRPr="00E4255A" w:rsidRDefault="00DC421C" w:rsidP="00DC42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Дата фиксации реестра для выплаты купона по 1-му выпуску облигаций в пределах 4-ой облигационной программы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«Аграрная кредитная корпорация»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40DC7AE6" w14:textId="63E18533" w:rsidR="00DC421C" w:rsidRPr="00E4255A" w:rsidRDefault="00DC421C" w:rsidP="00DC42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24 апреля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6563A62A" w14:textId="5EB9BE33" w:rsidR="00DC421C" w:rsidRPr="00E4255A" w:rsidRDefault="00DC421C" w:rsidP="00DC42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ДЗиКО</w:t>
            </w:r>
            <w:proofErr w:type="spellEnd"/>
          </w:p>
        </w:tc>
      </w:tr>
      <w:tr w:rsidR="00DC421C" w:rsidRPr="00E4255A" w14:paraId="2B37B003" w14:textId="77777777" w:rsidTr="002A633E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5F107806" w14:textId="51D4B713" w:rsidR="00DC421C" w:rsidRPr="00E4255A" w:rsidRDefault="00471F58" w:rsidP="00DC42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15D96B5A" w14:textId="20E8C256" w:rsidR="00DC421C" w:rsidRPr="00E4255A" w:rsidRDefault="00DC421C" w:rsidP="00DC42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Дата фиксации реестра для выплаты купона по 1-му выпуску облигаций в пределах 2-ой облигационной программы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«Аграрная кредитная корпорация»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50F8281F" w14:textId="3988E483" w:rsidR="00DC421C" w:rsidRPr="00E4255A" w:rsidRDefault="00DC421C" w:rsidP="00DC42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 мая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5B281197" w14:textId="15B75C96" w:rsidR="00DC421C" w:rsidRPr="00E4255A" w:rsidRDefault="00DC421C" w:rsidP="00DC42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ДЗиКО</w:t>
            </w:r>
            <w:proofErr w:type="spellEnd"/>
          </w:p>
        </w:tc>
      </w:tr>
      <w:tr w:rsidR="00DE1E8A" w:rsidRPr="00E4255A" w14:paraId="7A703C84" w14:textId="77777777" w:rsidTr="002A633E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01BB877B" w14:textId="1A6FEC4A" w:rsidR="00DE1E8A" w:rsidRPr="00E4255A" w:rsidRDefault="00471F58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7.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1249388D" w14:textId="3B44A654" w:rsidR="00DE1E8A" w:rsidRPr="00E4255A" w:rsidRDefault="00DE1E8A" w:rsidP="00DE1E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Опубликование промежуточной финансовой отчетности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 xml:space="preserve">АО «Аграрная кредитная корпорация» </w:t>
            </w: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за 1 квартал 2022 года (консолидированной, отдельной) (предоставление в АО «Казахстанская фондовая биржа»)  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1E0B3BEA" w14:textId="53ADC3C0" w:rsidR="00DE1E8A" w:rsidRPr="00E4255A" w:rsidRDefault="00DE1E8A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до 15 мая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30063D73" w14:textId="4C3B716B" w:rsidR="00DE1E8A" w:rsidRPr="00E4255A" w:rsidRDefault="00DE1E8A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ДЗиКО</w:t>
            </w:r>
            <w:proofErr w:type="spellEnd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, </w:t>
            </w: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ДБУиО</w:t>
            </w:r>
            <w:proofErr w:type="spellEnd"/>
          </w:p>
        </w:tc>
      </w:tr>
      <w:tr w:rsidR="00DE1E8A" w:rsidRPr="00E4255A" w14:paraId="01D05B5E" w14:textId="77777777" w:rsidTr="002A633E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3D163383" w14:textId="74F94502" w:rsidR="00DE1E8A" w:rsidRPr="00E4255A" w:rsidRDefault="00471F58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8.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17C2F7F1" w14:textId="7E9B1CB3" w:rsidR="00DE1E8A" w:rsidRPr="00E4255A" w:rsidRDefault="00DE1E8A" w:rsidP="00DE1E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Стратегическая сессия с участием независимых директоров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«Аграрная кредитная корпорация»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2DAE99BD" w14:textId="1FA8EF7F" w:rsidR="00DE1E8A" w:rsidRPr="00E4255A" w:rsidRDefault="00DE1E8A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Май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1E4CC28D" w14:textId="2EF8A757" w:rsidR="00DE1E8A" w:rsidRPr="00E4255A" w:rsidRDefault="00DE1E8A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ДСКР</w:t>
            </w:r>
          </w:p>
        </w:tc>
      </w:tr>
      <w:tr w:rsidR="00DE1E8A" w:rsidRPr="00E4255A" w14:paraId="673EAF05" w14:textId="77777777" w:rsidTr="002A633E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  <w:hideMark/>
          </w:tcPr>
          <w:p w14:paraId="6A2065EA" w14:textId="59A6D312" w:rsidR="00DE1E8A" w:rsidRPr="00E4255A" w:rsidRDefault="00471F58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77F2A7D5" w14:textId="150EB858" w:rsidR="00DE1E8A" w:rsidRPr="00E4255A" w:rsidRDefault="00DE1E8A" w:rsidP="00DE1E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Дата фиксации реестра для выплаты купона по 4 выпуску облигаций в пределах 3 облигационной программы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«Аграрная кредитная корпорация»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331D90D0" w14:textId="70C2D584" w:rsidR="00DE1E8A" w:rsidRPr="00E4255A" w:rsidRDefault="00DE1E8A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 июня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10494DE9" w14:textId="7D862914" w:rsidR="00DE1E8A" w:rsidRPr="00E4255A" w:rsidRDefault="00DE1E8A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ДЗиКО</w:t>
            </w:r>
            <w:proofErr w:type="spellEnd"/>
          </w:p>
        </w:tc>
      </w:tr>
      <w:tr w:rsidR="00DE1E8A" w:rsidRPr="00E4255A" w14:paraId="340FC79B" w14:textId="77777777" w:rsidTr="002A633E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09919A42" w14:textId="16BF55F5" w:rsidR="00DE1E8A" w:rsidRPr="00E4255A" w:rsidRDefault="00471F58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31D78256" w14:textId="579B0B4F" w:rsidR="00DE1E8A" w:rsidRPr="00E4255A" w:rsidRDefault="00DE1E8A" w:rsidP="00DE1E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Опубликование промежуточной финансовой отчетности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 xml:space="preserve">АО «Аграрная кредитная корпорация» </w:t>
            </w: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за 1 квартал 2022 года (консолидированной, отдельной) (на корпоративном сайте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«Аграрная кредитная корпорация»)</w:t>
            </w: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33AFE519" w14:textId="720DA858" w:rsidR="00DE1E8A" w:rsidRPr="00E4255A" w:rsidRDefault="00DE1E8A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до 11 июня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7DF4D156" w14:textId="11001F39" w:rsidR="00DE1E8A" w:rsidRPr="00E4255A" w:rsidRDefault="00DE1E8A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ПС, </w:t>
            </w: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ДБУиО</w:t>
            </w:r>
            <w:proofErr w:type="spellEnd"/>
          </w:p>
        </w:tc>
      </w:tr>
      <w:tr w:rsidR="00DE1E8A" w:rsidRPr="00E4255A" w14:paraId="31AF6B8C" w14:textId="77777777" w:rsidTr="002A633E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  <w:hideMark/>
          </w:tcPr>
          <w:p w14:paraId="6ACD48AD" w14:textId="77AB8F82" w:rsidR="00DE1E8A" w:rsidRPr="00E4255A" w:rsidRDefault="00471F58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606A0A55" w14:textId="33CB3F4F" w:rsidR="00DE1E8A" w:rsidRPr="00E4255A" w:rsidRDefault="00DE1E8A" w:rsidP="00DE1E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Принятие Единственным акционером АО «Аграрная кредитная корпорация» решения о преимущественной покупке акций АО «Аграрная кредитная корпорация» и об оплате акций путем внесения (передачи) акций АО «</w:t>
            </w: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КазАгроФинанс</w:t>
            </w:r>
            <w:proofErr w:type="spellEnd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»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370786B8" w14:textId="174898DC" w:rsidR="00DE1E8A" w:rsidRPr="00E4255A" w:rsidRDefault="00DE1E8A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Июнь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36C7FFDC" w14:textId="571CFD9F" w:rsidR="00DE1E8A" w:rsidRPr="00E4255A" w:rsidRDefault="00DE1E8A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ДЗиКО</w:t>
            </w:r>
            <w:proofErr w:type="spellEnd"/>
          </w:p>
        </w:tc>
      </w:tr>
      <w:tr w:rsidR="00DE1E8A" w:rsidRPr="00E4255A" w14:paraId="12194EF4" w14:textId="77777777" w:rsidTr="002A633E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0316B9A1" w14:textId="5EA7CDD3" w:rsidR="00DE1E8A" w:rsidRPr="00E4255A" w:rsidRDefault="00471F58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19DBF988" w14:textId="2A375BB7" w:rsidR="00DE1E8A" w:rsidRPr="00E4255A" w:rsidRDefault="00DE1E8A" w:rsidP="00DE1E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Дата фиксации реестра для выплаты купона по 6 выпуску облигаций в пределах 4 облигационной программы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«Аграрная кредитная корпорация»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2700980C" w14:textId="1662063C" w:rsidR="00DE1E8A" w:rsidRPr="00E4255A" w:rsidRDefault="00DE1E8A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19 июня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5CD5D355" w14:textId="49EAC081" w:rsidR="00DE1E8A" w:rsidRPr="00E4255A" w:rsidRDefault="00DE1E8A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ДЗиКО</w:t>
            </w:r>
            <w:proofErr w:type="spellEnd"/>
          </w:p>
        </w:tc>
      </w:tr>
      <w:tr w:rsidR="00DE1E8A" w:rsidRPr="00E4255A" w14:paraId="7911D4FB" w14:textId="77777777" w:rsidTr="002A633E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725C237E" w14:textId="56433361" w:rsidR="00DE1E8A" w:rsidRPr="00E4255A" w:rsidRDefault="00471F58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13.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53CA9C32" w14:textId="339F5F68" w:rsidR="00DE1E8A" w:rsidRPr="00E4255A" w:rsidRDefault="00DE1E8A" w:rsidP="00DE1E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Дата фиксации реестра для выплаты купона по 9 выпуску облигаций в пределах 4 облигационной программы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«Аграрная кредитная корпорация»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1ED71B15" w14:textId="60B5382B" w:rsidR="00DE1E8A" w:rsidRPr="00E4255A" w:rsidRDefault="00DE1E8A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 июня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3D36C434" w14:textId="400B12D2" w:rsidR="00DE1E8A" w:rsidRPr="00E4255A" w:rsidRDefault="00DE1E8A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ДЗиКО</w:t>
            </w:r>
            <w:proofErr w:type="spellEnd"/>
          </w:p>
        </w:tc>
      </w:tr>
      <w:tr w:rsidR="00DE1E8A" w:rsidRPr="00E4255A" w14:paraId="1FD3937F" w14:textId="77777777" w:rsidTr="002A633E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0A9BDFB9" w14:textId="4907BC6A" w:rsidR="00DE1E8A" w:rsidRPr="00E4255A" w:rsidRDefault="00471F58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14.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18E281F8" w14:textId="11C1674D" w:rsidR="00DE1E8A" w:rsidRPr="00E4255A" w:rsidRDefault="00DE1E8A" w:rsidP="00DE1E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Дата фиксации реестра для выплаты купона по 2 выпуску облигаций в пределах 3 облигационной программы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«Аграрная кредитная корпорация»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44A0BEB1" w14:textId="7643A09C" w:rsidR="00DE1E8A" w:rsidRPr="00E4255A" w:rsidRDefault="00DE1E8A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 июня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65C05D99" w14:textId="4DF8A83A" w:rsidR="00DE1E8A" w:rsidRPr="00E4255A" w:rsidRDefault="00DE1E8A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ДЗиКО</w:t>
            </w:r>
            <w:proofErr w:type="spellEnd"/>
          </w:p>
        </w:tc>
      </w:tr>
      <w:tr w:rsidR="00DE1E8A" w:rsidRPr="00E4255A" w14:paraId="7F2A8C49" w14:textId="77777777" w:rsidTr="002A633E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  <w:hideMark/>
          </w:tcPr>
          <w:p w14:paraId="31BD9E6C" w14:textId="6A1ADA7C" w:rsidR="00DE1E8A" w:rsidRPr="00E4255A" w:rsidRDefault="00471F58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15.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5273506D" w14:textId="69E426F4" w:rsidR="00DE1E8A" w:rsidRPr="00E4255A" w:rsidRDefault="00DE1E8A" w:rsidP="00DE1E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О заключении сделок с АО «НУХ «Байтерек», в совершении которых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«Аграрная кредитная корпорация»</w:t>
            </w: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имеется заинтересованность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5B259C82" w14:textId="70B74F7B" w:rsidR="00DE1E8A" w:rsidRPr="00E4255A" w:rsidRDefault="00DE1E8A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30 июня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4CF21C0A" w14:textId="437110A7" w:rsidR="00DE1E8A" w:rsidRPr="00E4255A" w:rsidRDefault="00DE1E8A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ДЗиКО</w:t>
            </w:r>
            <w:proofErr w:type="spellEnd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, ДК </w:t>
            </w:r>
          </w:p>
        </w:tc>
      </w:tr>
      <w:tr w:rsidR="00DE1E8A" w:rsidRPr="00E4255A" w14:paraId="2E4A867D" w14:textId="77777777" w:rsidTr="00471F58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1E54D8DD" w14:textId="15FB58BC" w:rsidR="00DE1E8A" w:rsidRPr="00E4255A" w:rsidRDefault="00471F58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lastRenderedPageBreak/>
              <w:t>16.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38105201" w14:textId="15C2F31E" w:rsidR="00DE1E8A" w:rsidRPr="00E4255A" w:rsidRDefault="00DE1E8A" w:rsidP="00DE1E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Дата фиксации реестра для выплаты купона по 2 выпуску облигаций в пределах 2 облигационной программы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«Аграрная кредитная корпорация»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1AD1EDF4" w14:textId="2DA5EFF4" w:rsidR="00DE1E8A" w:rsidRPr="00E4255A" w:rsidRDefault="00DE1E8A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30 июня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02A27AB8" w14:textId="4D8351F4" w:rsidR="00DE1E8A" w:rsidRPr="00E4255A" w:rsidRDefault="00DE1E8A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ДЗиКО</w:t>
            </w:r>
            <w:proofErr w:type="spellEnd"/>
          </w:p>
        </w:tc>
      </w:tr>
      <w:tr w:rsidR="00DE1E8A" w:rsidRPr="00E4255A" w14:paraId="5C04DF16" w14:textId="77777777" w:rsidTr="00471F58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7C16323D" w14:textId="7BA34270" w:rsidR="00DE1E8A" w:rsidRPr="00E4255A" w:rsidRDefault="00471F58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17.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7A925447" w14:textId="78053ED2" w:rsidR="00DE1E8A" w:rsidRPr="00E4255A" w:rsidRDefault="00DE1E8A" w:rsidP="00DE1E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Дата фиксации реестра для выплаты купона по 1 выпуску в пределах 1 облигационной программы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«Аграрная кредитная корпорация»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5AB82D64" w14:textId="7412546E" w:rsidR="00DE1E8A" w:rsidRPr="00E4255A" w:rsidRDefault="00DE1E8A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30 июня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66B22A12" w14:textId="017235DE" w:rsidR="00DE1E8A" w:rsidRPr="00E4255A" w:rsidRDefault="00DE1E8A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ДЗиКО</w:t>
            </w:r>
            <w:proofErr w:type="spellEnd"/>
          </w:p>
        </w:tc>
      </w:tr>
      <w:tr w:rsidR="00DE1E8A" w:rsidRPr="00E4255A" w14:paraId="0D6088F2" w14:textId="77777777" w:rsidTr="00471F58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41EF3412" w14:textId="18340244" w:rsidR="00DE1E8A" w:rsidRPr="00E4255A" w:rsidRDefault="00471F58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10AD71A8" w14:textId="6D2134DC" w:rsidR="00DE1E8A" w:rsidRPr="00E4255A" w:rsidRDefault="00DE1E8A" w:rsidP="00DE1E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Дата фиксации реестра для выплаты купона по 2 выпуску облигаций в пределах 3 облигационной программы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«Аграрная кредитная корпорация»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68EDE8B6" w14:textId="2DF5C533" w:rsidR="00DE1E8A" w:rsidRPr="00E4255A" w:rsidRDefault="00DE1E8A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 июля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0A056E2E" w14:textId="489B07E0" w:rsidR="00DE1E8A" w:rsidRPr="00E4255A" w:rsidRDefault="00DE1E8A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ДЗиКО</w:t>
            </w:r>
            <w:proofErr w:type="spellEnd"/>
          </w:p>
        </w:tc>
      </w:tr>
      <w:tr w:rsidR="00DE1E8A" w:rsidRPr="00E4255A" w14:paraId="3C92F636" w14:textId="77777777" w:rsidTr="002A633E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508375CE" w14:textId="5C690675" w:rsidR="00DE1E8A" w:rsidRPr="00E4255A" w:rsidRDefault="00471F58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19.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5E4B3A7F" w14:textId="7E89E7C0" w:rsidR="00DE1E8A" w:rsidRPr="00E4255A" w:rsidRDefault="00DE1E8A" w:rsidP="00DE1E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Дата фиксации реестра для выплаты купона по 3 выпуску облигаций в пределах 3 облигационной программы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«Аграрная кредитная корпорация»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0710121A" w14:textId="0B8CA69E" w:rsidR="00DE1E8A" w:rsidRPr="00E4255A" w:rsidRDefault="00DE1E8A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 июля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0E931B82" w14:textId="2DE0A43C" w:rsidR="00DE1E8A" w:rsidRPr="00E4255A" w:rsidRDefault="00DE1E8A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ДЗиКО</w:t>
            </w:r>
            <w:proofErr w:type="spellEnd"/>
          </w:p>
        </w:tc>
      </w:tr>
      <w:tr w:rsidR="007B19E7" w:rsidRPr="00E4255A" w14:paraId="30DA4BBC" w14:textId="77777777" w:rsidTr="00471F58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4B726229" w14:textId="0B1E1C46" w:rsidR="007B19E7" w:rsidRPr="00E4255A" w:rsidRDefault="00471F58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7E2CAC36" w14:textId="54BDEAA8" w:rsidR="007B19E7" w:rsidRPr="00E4255A" w:rsidRDefault="007B19E7" w:rsidP="007B1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 заключении сделок с ТОО «</w:t>
            </w: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Казмясо</w:t>
            </w:r>
            <w:proofErr w:type="spellEnd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», в совершении которых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«Аграрная кредитная корпорация»</w:t>
            </w: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имеется заинтересованность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12D79459" w14:textId="14E019A8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 августа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7362D034" w14:textId="744507B6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ДМ</w:t>
            </w:r>
          </w:p>
        </w:tc>
      </w:tr>
      <w:tr w:rsidR="007B19E7" w:rsidRPr="00E4255A" w14:paraId="57A1805E" w14:textId="77777777" w:rsidTr="002A633E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33B2308D" w14:textId="34652D77" w:rsidR="007B19E7" w:rsidRPr="00E4255A" w:rsidRDefault="00471F58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55FD7002" w14:textId="1745CE7A" w:rsidR="007B19E7" w:rsidRPr="00E4255A" w:rsidRDefault="007B19E7" w:rsidP="007B1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Опубликование годовой финансовой отчетности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«Аграрная кредитная корпорация»</w:t>
            </w: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за 2021 год (консолидированной, отдельной) (предоставление в АО «Казахстанская фондовая биржа»)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76BECDF2" w14:textId="6C0ECD73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до 31 мая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10EFB939" w14:textId="0EEC9849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ДЗиКО</w:t>
            </w:r>
            <w:proofErr w:type="spellEnd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, </w:t>
            </w: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ДБУиО</w:t>
            </w:r>
            <w:proofErr w:type="spellEnd"/>
          </w:p>
        </w:tc>
      </w:tr>
      <w:tr w:rsidR="007B19E7" w:rsidRPr="00E4255A" w14:paraId="60A85809" w14:textId="77777777" w:rsidTr="002A633E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4949ED6D" w14:textId="6364D822" w:rsidR="007B19E7" w:rsidRPr="00E4255A" w:rsidRDefault="00471F58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22.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34264F2E" w14:textId="259AE464" w:rsidR="007B19E7" w:rsidRPr="00E4255A" w:rsidRDefault="007B19E7" w:rsidP="007B1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Опубликование годовой финансовой отчетности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«Аграрная кредитная корпорация»</w:t>
            </w: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за 2021 год (консолидированной, отдельной) (на корпоративном сайте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«Аграрная кредитная корпорация»)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3CB876B8" w14:textId="423888D3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до 17 июня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0BAF56F9" w14:textId="0DE5DED9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ПС, </w:t>
            </w: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ДБУиО</w:t>
            </w:r>
            <w:proofErr w:type="spellEnd"/>
          </w:p>
        </w:tc>
      </w:tr>
      <w:tr w:rsidR="007B19E7" w:rsidRPr="00E4255A" w14:paraId="08160525" w14:textId="77777777" w:rsidTr="002A633E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  <w:hideMark/>
          </w:tcPr>
          <w:p w14:paraId="4198340D" w14:textId="6C7B0B00" w:rsidR="007B19E7" w:rsidRPr="00E4255A" w:rsidRDefault="00471F58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23.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0711BEE0" w14:textId="46A2D64A" w:rsidR="007B19E7" w:rsidRPr="00E4255A" w:rsidRDefault="007B19E7" w:rsidP="007B1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Опубликование промежуточной финансовой отчетности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 xml:space="preserve">АО «Аграрная кредитная корпорация» </w:t>
            </w: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за 1 полугодие 2022 года (консолидированной, отдельной) (предоставление в АО «Казахстанская фондовая биржа»)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4ED45D48" w14:textId="7003BC35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до 14 августа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440B7F0E" w14:textId="5A582999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ДЗиКО</w:t>
            </w:r>
            <w:proofErr w:type="spellEnd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, </w:t>
            </w: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ДБУиО</w:t>
            </w:r>
            <w:proofErr w:type="spellEnd"/>
          </w:p>
        </w:tc>
      </w:tr>
      <w:tr w:rsidR="007B19E7" w:rsidRPr="00E4255A" w14:paraId="75C499CA" w14:textId="77777777" w:rsidTr="002A633E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  <w:hideMark/>
          </w:tcPr>
          <w:p w14:paraId="4FD013BD" w14:textId="00690F99" w:rsidR="007B19E7" w:rsidRPr="00E4255A" w:rsidRDefault="00471F58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7C921572" w14:textId="0340C59A" w:rsidR="007B19E7" w:rsidRPr="00E4255A" w:rsidRDefault="007B19E7" w:rsidP="007B1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Опубликование промежуточной финансовой отчетности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 xml:space="preserve">АО «Аграрная кредитная корпорация» </w:t>
            </w: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за 1 полугодие 2022 года (консолидированной, отдельной) (на корпоративном сайте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«Аграрная кредитная корпорация»)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3C921D88" w14:textId="66E95173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до 31 августа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4C83C25F" w14:textId="1FE6A4F0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ПС, </w:t>
            </w: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ДБУиО</w:t>
            </w:r>
            <w:proofErr w:type="spellEnd"/>
          </w:p>
        </w:tc>
      </w:tr>
      <w:tr w:rsidR="007B19E7" w:rsidRPr="00E4255A" w14:paraId="2C46D47F" w14:textId="77777777" w:rsidTr="002A633E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  <w:hideMark/>
          </w:tcPr>
          <w:p w14:paraId="124CCE13" w14:textId="4C9403EC" w:rsidR="007B19E7" w:rsidRPr="00E4255A" w:rsidRDefault="00471F58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25.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278A73C3" w14:textId="6E5254D7" w:rsidR="007B19E7" w:rsidRPr="00E4255A" w:rsidRDefault="007B19E7" w:rsidP="007B1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Размещение на корпоративном сайте АО «Аграрная кредитная корпорация» информации</w:t>
            </w:r>
            <w:r w:rsidRPr="00E4255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 xml:space="preserve"> распределении дивидендов по итогам</w:t>
            </w:r>
            <w:r w:rsidRPr="00E4255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2021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 xml:space="preserve"> года.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474C5EAB" w14:textId="678DAB26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до 31 августа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57D89E89" w14:textId="40EBB223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ДБП</w:t>
            </w:r>
          </w:p>
        </w:tc>
      </w:tr>
      <w:tr w:rsidR="007B19E7" w:rsidRPr="00E4255A" w14:paraId="51BDB1CA" w14:textId="77777777" w:rsidTr="002A633E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256F342A" w14:textId="25A8F4F8" w:rsidR="007B19E7" w:rsidRPr="00E4255A" w:rsidRDefault="00471F58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26.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3630E5E2" w14:textId="41B6403E" w:rsidR="007B19E7" w:rsidRPr="00E4255A" w:rsidRDefault="007B19E7" w:rsidP="007B1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Дата фиксации реестра для выплаты купона по </w:t>
            </w:r>
            <w:r w:rsidRPr="00E4255A">
              <w:rPr>
                <w:rFonts w:ascii="Times New Roman" w:eastAsia="Times New Roman" w:hAnsi="Times New Roman" w:cs="Times New Roman"/>
                <w:color w:val="212529"/>
                <w:lang w:val="kk-KZ" w:eastAsia="ru-RU"/>
              </w:rPr>
              <w:t>1-му</w:t>
            </w: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выпуску облигаций в пределах 2-й облигационной программы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«Аграрная кредитная корпорация»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0CEFD28A" w14:textId="489DCE19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val="kk-KZ" w:eastAsia="ru-RU"/>
              </w:rPr>
              <w:t xml:space="preserve">05 </w:t>
            </w: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сентября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676CBDE4" w14:textId="401033BE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ДЗиКО</w:t>
            </w:r>
            <w:proofErr w:type="spellEnd"/>
          </w:p>
        </w:tc>
      </w:tr>
      <w:tr w:rsidR="007B19E7" w:rsidRPr="00E4255A" w14:paraId="25A035AF" w14:textId="77777777" w:rsidTr="002A633E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223251BD" w14:textId="62F1E3D6" w:rsidR="007B19E7" w:rsidRPr="00E4255A" w:rsidRDefault="00471F58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27.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7F7691A1" w14:textId="2DD70150" w:rsidR="007B19E7" w:rsidRPr="00E4255A" w:rsidRDefault="007B19E7" w:rsidP="007B1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 заключении сделок с ТОО «</w:t>
            </w: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Казмясо</w:t>
            </w:r>
            <w:proofErr w:type="spellEnd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», в совершении которых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«Аграрная кредитная корпорация»</w:t>
            </w: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имеется заинтересованность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02BDC2C1" w14:textId="2C5A2225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 сентября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44E523EE" w14:textId="18DCB53E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ДМ</w:t>
            </w:r>
          </w:p>
        </w:tc>
      </w:tr>
      <w:tr w:rsidR="007B19E7" w:rsidRPr="00E4255A" w14:paraId="5876DB5D" w14:textId="77777777" w:rsidTr="002A633E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4EA496A8" w14:textId="73F3CE76" w:rsidR="007B19E7" w:rsidRPr="00E4255A" w:rsidRDefault="00471F58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28.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1B348A91" w14:textId="4BC87DD9" w:rsidR="007B19E7" w:rsidRPr="00E4255A" w:rsidRDefault="007B19E7" w:rsidP="007B1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Утверждение Годового отчета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 xml:space="preserve">АО «Аграрная кредитная корпорация» </w:t>
            </w: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за 2021 год 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49B4A6DB" w14:textId="6590CDBD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до 30 сентября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3271F2A8" w14:textId="7F31B8AD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ДСКР</w:t>
            </w:r>
          </w:p>
        </w:tc>
      </w:tr>
      <w:tr w:rsidR="007B19E7" w:rsidRPr="00E4255A" w14:paraId="70C9A6E8" w14:textId="77777777" w:rsidTr="002A633E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42C534A0" w14:textId="1A3E542E" w:rsidR="007B19E7" w:rsidRPr="00E4255A" w:rsidRDefault="00471F58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29.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2280A48F" w14:textId="12516434" w:rsidR="007B19E7" w:rsidRPr="00E4255A" w:rsidRDefault="007B19E7" w:rsidP="007B1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О заключении сделок с АО «</w:t>
            </w:r>
            <w:proofErr w:type="spellStart"/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КазАгроФинанс</w:t>
            </w:r>
            <w:proofErr w:type="spellEnd"/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», в совершении которых АО «Аграрная кредитная корпорация» имеется заинтересованность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3C35D1E6" w14:textId="577DCEFE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до 01 октября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77C2371F" w14:textId="107AD7A5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ДФФИиКТ</w:t>
            </w:r>
            <w:proofErr w:type="spellEnd"/>
          </w:p>
        </w:tc>
      </w:tr>
      <w:tr w:rsidR="007B19E7" w:rsidRPr="00E4255A" w14:paraId="1C461762" w14:textId="77777777" w:rsidTr="002A633E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5B124EEB" w14:textId="1D2AD52F" w:rsidR="007B19E7" w:rsidRPr="00E4255A" w:rsidRDefault="00471F58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30.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686A6FF9" w14:textId="6E4643BB" w:rsidR="007B19E7" w:rsidRPr="00E4255A" w:rsidRDefault="007B19E7" w:rsidP="007B1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Дата фиксации реестра для выплаты купона по 1-му выпуску облигаций в пределах 4-ой облигационной программы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«Аграрная кредитная корпорация»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5656A528" w14:textId="4F033A29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24 октября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550AD97B" w14:textId="0EE3AA26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ДЗиКО</w:t>
            </w:r>
            <w:proofErr w:type="spellEnd"/>
          </w:p>
        </w:tc>
      </w:tr>
      <w:tr w:rsidR="007B19E7" w:rsidRPr="00E4255A" w14:paraId="7562F0EC" w14:textId="77777777" w:rsidTr="002A633E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001B50E0" w14:textId="75DE4F96" w:rsidR="007B19E7" w:rsidRPr="00E4255A" w:rsidRDefault="00471F58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31.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32FA5CF2" w14:textId="1FCC4CB8" w:rsidR="007B19E7" w:rsidRPr="00E4255A" w:rsidRDefault="007B19E7" w:rsidP="007B1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Дата фиксации реестра для выплаты купона по 1-му выпуску облигаций в пределах 2-ой облигационной программы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«Аграрная кредитная корпорация»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49CC72E7" w14:textId="7BA7E011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04 ноября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4360D89E" w14:textId="724BF957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ДЗиКО</w:t>
            </w:r>
            <w:proofErr w:type="spellEnd"/>
          </w:p>
        </w:tc>
      </w:tr>
      <w:tr w:rsidR="007B19E7" w:rsidRPr="00E4255A" w14:paraId="53712499" w14:textId="77777777" w:rsidTr="002A633E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7C549F7E" w14:textId="74EA9EA9" w:rsidR="007B19E7" w:rsidRPr="00E4255A" w:rsidRDefault="00471F58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32.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5577AF64" w14:textId="20DA9903" w:rsidR="007B19E7" w:rsidRPr="00E4255A" w:rsidRDefault="007B19E7" w:rsidP="007B1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Дата фиксации реестра для выплаты купона по 7 выпуску облигаций в пределах 4 облигационной программы АО «Аграрная кредитная корпорация»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6B906AAA" w14:textId="7D2CC8C0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10 ноября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1E58E5B5" w14:textId="3A1E6496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ДЗиКО</w:t>
            </w:r>
            <w:proofErr w:type="spellEnd"/>
          </w:p>
        </w:tc>
      </w:tr>
      <w:tr w:rsidR="007B19E7" w:rsidRPr="00E4255A" w14:paraId="2194C4BA" w14:textId="77777777" w:rsidTr="002A633E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72B433A6" w14:textId="63DB7049" w:rsidR="007B19E7" w:rsidRPr="00E4255A" w:rsidRDefault="00471F58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lastRenderedPageBreak/>
              <w:t>33.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062E5F45" w14:textId="5FE2D98B" w:rsidR="007B19E7" w:rsidRPr="00E4255A" w:rsidRDefault="007B19E7" w:rsidP="007B1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Опубликование промежуточной финансовой отчетности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 xml:space="preserve">АО «Аграрная кредитная корпорация» </w:t>
            </w: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за 9 месяцев 2022 года (консолидированной, отдельной) (на корпоративном сайте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«Аграрная кредитная корпорация»</w:t>
            </w: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, предоставление в АО «Казахстанская фондовая биржа»)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3C098633" w14:textId="1CC083E6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до 14 ноября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546E2BD7" w14:textId="2090DAFC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ДЗиКО</w:t>
            </w:r>
            <w:proofErr w:type="spellEnd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, </w:t>
            </w: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ДБУиО</w:t>
            </w:r>
            <w:proofErr w:type="spellEnd"/>
          </w:p>
        </w:tc>
      </w:tr>
      <w:tr w:rsidR="007B19E7" w:rsidRPr="00E4255A" w14:paraId="4F3128F8" w14:textId="77777777" w:rsidTr="002A633E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4837DB3B" w14:textId="7B34C9D7" w:rsidR="007B19E7" w:rsidRPr="00E4255A" w:rsidRDefault="00471F58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34.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21E25089" w14:textId="3828862C" w:rsidR="007B19E7" w:rsidRPr="00E4255A" w:rsidRDefault="007B19E7" w:rsidP="007B1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Опубликование промежуточной финансовой отчетности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 xml:space="preserve">АО «Аграрная кредитная корпорация» </w:t>
            </w: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за 9 месяцев 2022 года (консолидированной, отдельной) (на корпоративном сайте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«Аграрная кредитная корпорация»</w:t>
            </w: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, предоставление в АО «Казахстанская фондовая биржа»)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0238530B" w14:textId="27BB5286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до 31 ноября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45D6741C" w14:textId="7ECF7F45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ПС, </w:t>
            </w: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ДБУиО</w:t>
            </w:r>
            <w:proofErr w:type="spellEnd"/>
          </w:p>
        </w:tc>
      </w:tr>
      <w:tr w:rsidR="007B19E7" w:rsidRPr="00E4255A" w14:paraId="15398AAC" w14:textId="77777777" w:rsidTr="006B5ADA">
        <w:trPr>
          <w:jc w:val="center"/>
        </w:trPr>
        <w:tc>
          <w:tcPr>
            <w:tcW w:w="396" w:type="dxa"/>
            <w:tcBorders>
              <w:top w:val="single" w:sz="6" w:space="0" w:color="DEE2E6"/>
              <w:bottom w:val="single" w:sz="6" w:space="0" w:color="DEE2E6"/>
            </w:tcBorders>
            <w:shd w:val="clear" w:color="auto" w:fill="FFFFFF"/>
            <w:vAlign w:val="center"/>
          </w:tcPr>
          <w:p w14:paraId="5AADD3BE" w14:textId="109D4935" w:rsidR="007B19E7" w:rsidRPr="00E4255A" w:rsidRDefault="00471F58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35.</w:t>
            </w:r>
          </w:p>
        </w:tc>
        <w:tc>
          <w:tcPr>
            <w:tcW w:w="5680" w:type="dxa"/>
            <w:tcBorders>
              <w:top w:val="single" w:sz="6" w:space="0" w:color="DEE2E6"/>
              <w:bottom w:val="single" w:sz="6" w:space="0" w:color="DEE2E6"/>
            </w:tcBorders>
            <w:shd w:val="clear" w:color="auto" w:fill="FFFFFF"/>
            <w:vAlign w:val="center"/>
          </w:tcPr>
          <w:p w14:paraId="59A113A3" w14:textId="7CC42ADD" w:rsidR="007B19E7" w:rsidRPr="00E4255A" w:rsidRDefault="007B19E7" w:rsidP="007B1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Дата фиксации реестра для выплаты купона по 6 выпуску облигаций в пределах 4 облигационной программы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«Аграрная кредитная корпорация»</w:t>
            </w:r>
          </w:p>
        </w:tc>
        <w:tc>
          <w:tcPr>
            <w:tcW w:w="1755" w:type="dxa"/>
            <w:tcBorders>
              <w:top w:val="single" w:sz="6" w:space="0" w:color="DEE2E6"/>
              <w:bottom w:val="single" w:sz="6" w:space="0" w:color="DEE2E6"/>
            </w:tcBorders>
            <w:shd w:val="clear" w:color="auto" w:fill="FFFFFF"/>
            <w:vAlign w:val="center"/>
          </w:tcPr>
          <w:p w14:paraId="137B3879" w14:textId="700E27BE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19 декабря</w:t>
            </w:r>
          </w:p>
        </w:tc>
        <w:tc>
          <w:tcPr>
            <w:tcW w:w="1667" w:type="dxa"/>
            <w:tcBorders>
              <w:top w:val="single" w:sz="6" w:space="0" w:color="DEE2E6"/>
              <w:bottom w:val="single" w:sz="6" w:space="0" w:color="DEE2E6"/>
            </w:tcBorders>
            <w:shd w:val="clear" w:color="auto" w:fill="FFFFFF"/>
            <w:vAlign w:val="center"/>
          </w:tcPr>
          <w:p w14:paraId="79322EC7" w14:textId="6A178C2C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ДЗиКО</w:t>
            </w:r>
            <w:proofErr w:type="spellEnd"/>
          </w:p>
        </w:tc>
      </w:tr>
      <w:tr w:rsidR="007B19E7" w:rsidRPr="00E4255A" w14:paraId="46964BC8" w14:textId="77777777" w:rsidTr="006B5ADA">
        <w:trPr>
          <w:jc w:val="center"/>
        </w:trPr>
        <w:tc>
          <w:tcPr>
            <w:tcW w:w="396" w:type="dxa"/>
            <w:tcBorders>
              <w:top w:val="single" w:sz="6" w:space="0" w:color="DEE2E6"/>
              <w:bottom w:val="single" w:sz="6" w:space="0" w:color="DEE2E6"/>
            </w:tcBorders>
            <w:shd w:val="clear" w:color="auto" w:fill="FFFFFF"/>
            <w:vAlign w:val="center"/>
          </w:tcPr>
          <w:p w14:paraId="614B56EA" w14:textId="1AA312DD" w:rsidR="007B19E7" w:rsidRPr="00E4255A" w:rsidRDefault="00471F58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36.</w:t>
            </w:r>
          </w:p>
        </w:tc>
        <w:tc>
          <w:tcPr>
            <w:tcW w:w="5680" w:type="dxa"/>
            <w:tcBorders>
              <w:top w:val="single" w:sz="6" w:space="0" w:color="DEE2E6"/>
              <w:bottom w:val="single" w:sz="6" w:space="0" w:color="DEE2E6"/>
            </w:tcBorders>
            <w:shd w:val="clear" w:color="auto" w:fill="FFFFFF"/>
            <w:vAlign w:val="center"/>
          </w:tcPr>
          <w:p w14:paraId="2252275A" w14:textId="695C98F0" w:rsidR="007B19E7" w:rsidRPr="00E4255A" w:rsidRDefault="007B19E7" w:rsidP="007B1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Дата фиксации реестра для выплаты купона по 2 выпуску облигаций в пределах 3 облигационной программы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«Аграрная кредитная корпорация»</w:t>
            </w:r>
          </w:p>
        </w:tc>
        <w:tc>
          <w:tcPr>
            <w:tcW w:w="1755" w:type="dxa"/>
            <w:tcBorders>
              <w:top w:val="single" w:sz="6" w:space="0" w:color="DEE2E6"/>
              <w:bottom w:val="single" w:sz="6" w:space="0" w:color="DEE2E6"/>
            </w:tcBorders>
            <w:shd w:val="clear" w:color="auto" w:fill="FFFFFF"/>
            <w:vAlign w:val="center"/>
          </w:tcPr>
          <w:p w14:paraId="44BC6117" w14:textId="3CF112B8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 декабря</w:t>
            </w:r>
          </w:p>
        </w:tc>
        <w:tc>
          <w:tcPr>
            <w:tcW w:w="1667" w:type="dxa"/>
            <w:tcBorders>
              <w:top w:val="single" w:sz="6" w:space="0" w:color="DEE2E6"/>
              <w:bottom w:val="single" w:sz="6" w:space="0" w:color="DEE2E6"/>
            </w:tcBorders>
            <w:shd w:val="clear" w:color="auto" w:fill="FFFFFF"/>
            <w:vAlign w:val="center"/>
          </w:tcPr>
          <w:p w14:paraId="09E58E71" w14:textId="0767EB5F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ДЗиКО</w:t>
            </w:r>
            <w:proofErr w:type="spellEnd"/>
          </w:p>
        </w:tc>
      </w:tr>
      <w:tr w:rsidR="007B19E7" w:rsidRPr="00E4255A" w14:paraId="39BC9E30" w14:textId="77777777" w:rsidTr="006B5ADA">
        <w:trPr>
          <w:jc w:val="center"/>
        </w:trPr>
        <w:tc>
          <w:tcPr>
            <w:tcW w:w="396" w:type="dxa"/>
            <w:tcBorders>
              <w:top w:val="single" w:sz="6" w:space="0" w:color="DEE2E6"/>
              <w:bottom w:val="single" w:sz="6" w:space="0" w:color="DEE2E6"/>
            </w:tcBorders>
            <w:shd w:val="clear" w:color="auto" w:fill="FFFFFF"/>
            <w:vAlign w:val="center"/>
          </w:tcPr>
          <w:p w14:paraId="43B6E250" w14:textId="612EBECB" w:rsidR="007B19E7" w:rsidRPr="00E4255A" w:rsidRDefault="00471F58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37.</w:t>
            </w:r>
          </w:p>
        </w:tc>
        <w:tc>
          <w:tcPr>
            <w:tcW w:w="5680" w:type="dxa"/>
            <w:tcBorders>
              <w:top w:val="single" w:sz="6" w:space="0" w:color="DEE2E6"/>
              <w:bottom w:val="single" w:sz="6" w:space="0" w:color="DEE2E6"/>
            </w:tcBorders>
            <w:shd w:val="clear" w:color="auto" w:fill="FFFFFF"/>
            <w:vAlign w:val="center"/>
          </w:tcPr>
          <w:p w14:paraId="5A150043" w14:textId="485ED48E" w:rsidR="007B19E7" w:rsidRPr="00E4255A" w:rsidRDefault="007B19E7" w:rsidP="007B1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Дата фиксации реестра для выплаты купона по 9 выпуску облигаций в пределах 4 облигационной программы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«Аграрная кредитная корпорация»</w:t>
            </w:r>
          </w:p>
        </w:tc>
        <w:tc>
          <w:tcPr>
            <w:tcW w:w="1755" w:type="dxa"/>
            <w:tcBorders>
              <w:top w:val="single" w:sz="6" w:space="0" w:color="DEE2E6"/>
              <w:bottom w:val="single" w:sz="6" w:space="0" w:color="DEE2E6"/>
            </w:tcBorders>
            <w:shd w:val="clear" w:color="auto" w:fill="FFFFFF"/>
            <w:vAlign w:val="center"/>
          </w:tcPr>
          <w:p w14:paraId="72B7FC14" w14:textId="56BCA793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 декабря</w:t>
            </w:r>
          </w:p>
        </w:tc>
        <w:tc>
          <w:tcPr>
            <w:tcW w:w="1667" w:type="dxa"/>
            <w:tcBorders>
              <w:top w:val="single" w:sz="6" w:space="0" w:color="DEE2E6"/>
              <w:bottom w:val="single" w:sz="6" w:space="0" w:color="DEE2E6"/>
            </w:tcBorders>
            <w:shd w:val="clear" w:color="auto" w:fill="FFFFFF"/>
            <w:vAlign w:val="center"/>
          </w:tcPr>
          <w:p w14:paraId="174E8121" w14:textId="46505A9C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ДЗиКО</w:t>
            </w:r>
            <w:proofErr w:type="spellEnd"/>
          </w:p>
        </w:tc>
      </w:tr>
      <w:tr w:rsidR="007B19E7" w:rsidRPr="00720CD6" w14:paraId="1C015F05" w14:textId="77777777" w:rsidTr="002A633E">
        <w:trPr>
          <w:jc w:val="center"/>
        </w:trPr>
        <w:tc>
          <w:tcPr>
            <w:tcW w:w="396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1E9BF851" w14:textId="6A60B763" w:rsidR="007B19E7" w:rsidRPr="00E4255A" w:rsidRDefault="00471F58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38.</w:t>
            </w:r>
          </w:p>
        </w:tc>
        <w:tc>
          <w:tcPr>
            <w:tcW w:w="5680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60920CCC" w14:textId="39C47EED" w:rsidR="007B19E7" w:rsidRPr="00E4255A" w:rsidRDefault="007B19E7" w:rsidP="007B1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Дата фиксации реестра для выплаты купона по 1 выпуску в пределах 1 облигационной программы </w:t>
            </w:r>
            <w:r w:rsidRPr="00E4255A">
              <w:rPr>
                <w:rFonts w:ascii="Times New Roman" w:eastAsia="Times New Roman" w:hAnsi="Times New Roman" w:cs="Times New Roman"/>
                <w:lang w:eastAsia="ru-RU"/>
              </w:rPr>
              <w:t>АО «Аграрная кредитная корпорация»</w:t>
            </w:r>
          </w:p>
        </w:tc>
        <w:tc>
          <w:tcPr>
            <w:tcW w:w="1755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5E01D1FD" w14:textId="18141D68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30 декабря</w:t>
            </w:r>
          </w:p>
        </w:tc>
        <w:tc>
          <w:tcPr>
            <w:tcW w:w="1667" w:type="dxa"/>
            <w:tcBorders>
              <w:top w:val="single" w:sz="6" w:space="0" w:color="DEE2E6"/>
            </w:tcBorders>
            <w:shd w:val="clear" w:color="auto" w:fill="FFFFFF"/>
            <w:vAlign w:val="center"/>
          </w:tcPr>
          <w:p w14:paraId="06E1B5A0" w14:textId="56B8D03C" w:rsidR="007B19E7" w:rsidRPr="00E4255A" w:rsidRDefault="007B19E7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E4255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ДЗиКО</w:t>
            </w:r>
            <w:proofErr w:type="spellEnd"/>
          </w:p>
        </w:tc>
        <w:bookmarkStart w:id="0" w:name="_GoBack"/>
        <w:bookmarkEnd w:id="0"/>
      </w:tr>
    </w:tbl>
    <w:p w14:paraId="0EF7A4BC" w14:textId="77777777" w:rsidR="007A4199" w:rsidRPr="00720CD6" w:rsidRDefault="007A4199" w:rsidP="00502C35">
      <w:pPr>
        <w:spacing w:after="300" w:line="240" w:lineRule="auto"/>
        <w:rPr>
          <w:rFonts w:ascii="Times New Roman" w:eastAsia="Times New Roman" w:hAnsi="Times New Roman" w:cs="Times New Roman"/>
          <w:b/>
          <w:noProof/>
          <w:lang w:eastAsia="ru-RU"/>
        </w:rPr>
      </w:pPr>
    </w:p>
    <w:p w14:paraId="3C0C6C56" w14:textId="77777777" w:rsidR="00E62856" w:rsidRPr="00720CD6" w:rsidRDefault="00E62856">
      <w:pPr>
        <w:spacing w:after="300" w:line="240" w:lineRule="auto"/>
        <w:rPr>
          <w:rFonts w:ascii="Times New Roman" w:eastAsia="Times New Roman" w:hAnsi="Times New Roman" w:cs="Times New Roman"/>
          <w:b/>
          <w:noProof/>
          <w:lang w:eastAsia="ru-RU"/>
        </w:rPr>
      </w:pPr>
    </w:p>
    <w:sectPr w:rsidR="00E62856" w:rsidRPr="0072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38C"/>
    <w:rsid w:val="00011055"/>
    <w:rsid w:val="00036626"/>
    <w:rsid w:val="00043E62"/>
    <w:rsid w:val="00050DA6"/>
    <w:rsid w:val="0005771A"/>
    <w:rsid w:val="000659A2"/>
    <w:rsid w:val="000D1703"/>
    <w:rsid w:val="000D5C85"/>
    <w:rsid w:val="001133F8"/>
    <w:rsid w:val="00126B0B"/>
    <w:rsid w:val="001F47D9"/>
    <w:rsid w:val="001F5A84"/>
    <w:rsid w:val="002A633E"/>
    <w:rsid w:val="002B1C46"/>
    <w:rsid w:val="002C023B"/>
    <w:rsid w:val="002D3E85"/>
    <w:rsid w:val="002E7CA8"/>
    <w:rsid w:val="00327777"/>
    <w:rsid w:val="003415E4"/>
    <w:rsid w:val="00364B29"/>
    <w:rsid w:val="0037238C"/>
    <w:rsid w:val="003B4AF3"/>
    <w:rsid w:val="00436A61"/>
    <w:rsid w:val="00465ED6"/>
    <w:rsid w:val="00471F58"/>
    <w:rsid w:val="004771EA"/>
    <w:rsid w:val="004C6AA5"/>
    <w:rsid w:val="00502C35"/>
    <w:rsid w:val="006B5ADA"/>
    <w:rsid w:val="006E5F41"/>
    <w:rsid w:val="00720CD6"/>
    <w:rsid w:val="0077664F"/>
    <w:rsid w:val="007A2669"/>
    <w:rsid w:val="007A4199"/>
    <w:rsid w:val="007A6BDF"/>
    <w:rsid w:val="007B19E7"/>
    <w:rsid w:val="007F2112"/>
    <w:rsid w:val="0080503A"/>
    <w:rsid w:val="0082135E"/>
    <w:rsid w:val="008465A6"/>
    <w:rsid w:val="00856817"/>
    <w:rsid w:val="008D38C6"/>
    <w:rsid w:val="008D5F97"/>
    <w:rsid w:val="009313A5"/>
    <w:rsid w:val="0093657F"/>
    <w:rsid w:val="009418AF"/>
    <w:rsid w:val="00A3603E"/>
    <w:rsid w:val="00A461C9"/>
    <w:rsid w:val="00AF1D5A"/>
    <w:rsid w:val="00B53AD8"/>
    <w:rsid w:val="00BD5F38"/>
    <w:rsid w:val="00C03CBC"/>
    <w:rsid w:val="00C65F84"/>
    <w:rsid w:val="00C82DD5"/>
    <w:rsid w:val="00CB0CAB"/>
    <w:rsid w:val="00CB652F"/>
    <w:rsid w:val="00CD2161"/>
    <w:rsid w:val="00CE041B"/>
    <w:rsid w:val="00D46A2C"/>
    <w:rsid w:val="00DC421C"/>
    <w:rsid w:val="00DE1E8A"/>
    <w:rsid w:val="00E4255A"/>
    <w:rsid w:val="00E62856"/>
    <w:rsid w:val="00ED20AB"/>
    <w:rsid w:val="00F83669"/>
    <w:rsid w:val="00F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FE30"/>
  <w15:chartTrackingRefBased/>
  <w15:docId w15:val="{55DB8E82-2F43-485F-B804-75048F86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5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78E"/>
    <w:rPr>
      <w:color w:val="0000FF"/>
      <w:u w:val="single"/>
    </w:rPr>
  </w:style>
  <w:style w:type="table" w:styleId="a4">
    <w:name w:val="Table Grid"/>
    <w:basedOn w:val="a1"/>
    <w:uiPriority w:val="39"/>
    <w:rsid w:val="00FE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E5F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6E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5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Биболова Майра Идрисовна</dc:creator>
  <cp:keywords/>
  <dc:description/>
  <cp:lastModifiedBy>Сейдахметова Гаухар Сейтбековна</cp:lastModifiedBy>
  <cp:revision>89</cp:revision>
  <dcterms:created xsi:type="dcterms:W3CDTF">2022-08-17T09:28:00Z</dcterms:created>
  <dcterms:modified xsi:type="dcterms:W3CDTF">2022-08-17T10:44:00Z</dcterms:modified>
</cp:coreProperties>
</file>